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56"/>
        <w:tblW w:w="134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6"/>
        <w:gridCol w:w="1287"/>
      </w:tblGrid>
      <w:tr w:rsidR="005C4FC5" w:rsidTr="005C4FC5">
        <w:trPr>
          <w:trHeight w:val="828"/>
        </w:trPr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5C4FC5" w:rsidRDefault="005C4FC5" w:rsidP="005C4FC5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推荐单位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C4FC5" w:rsidRDefault="005C4FC5" w:rsidP="005C4FC5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推荐项目上限数</w:t>
            </w:r>
          </w:p>
        </w:tc>
      </w:tr>
      <w:tr w:rsidR="005C4FC5" w:rsidTr="005C4FC5">
        <w:trPr>
          <w:trHeight w:val="624"/>
        </w:trPr>
        <w:tc>
          <w:tcPr>
            <w:tcW w:w="1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5C4FC5" w:rsidRDefault="005C4FC5" w:rsidP="005C4F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北京市住房和城乡建设委员会，浙江省住房和城乡建设厅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C4FC5" w:rsidRDefault="005C4FC5" w:rsidP="005C4F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</w:tr>
      <w:tr w:rsidR="005C4FC5" w:rsidTr="005C4FC5">
        <w:trPr>
          <w:trHeight w:val="624"/>
        </w:trPr>
        <w:tc>
          <w:tcPr>
            <w:tcW w:w="1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5C4FC5" w:rsidRDefault="005C4FC5" w:rsidP="005C4FC5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C4FC5" w:rsidRDefault="005C4FC5" w:rsidP="005C4FC5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C4FC5" w:rsidTr="005C4FC5">
        <w:trPr>
          <w:trHeight w:val="280"/>
        </w:trPr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5C4FC5" w:rsidRDefault="005C4FC5" w:rsidP="005C4F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江苏省住房和城乡建设厅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C4FC5" w:rsidRDefault="005C4FC5" w:rsidP="005C4F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</w:tr>
      <w:tr w:rsidR="005C4FC5" w:rsidTr="005C4FC5">
        <w:trPr>
          <w:trHeight w:val="560"/>
        </w:trPr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5C4FC5" w:rsidRDefault="005C4FC5" w:rsidP="005C4F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湖北、广东省住房和城乡建设厅，上海市住房和城乡建设管理委员会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C4FC5" w:rsidRDefault="005C4FC5" w:rsidP="005C4F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 w:rsidR="005C4FC5" w:rsidTr="005C4FC5">
        <w:trPr>
          <w:trHeight w:val="280"/>
        </w:trPr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5C4FC5" w:rsidRDefault="005C4FC5" w:rsidP="005C4F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辽宁、安徽、湖南省住房和城乡建设厅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C4FC5" w:rsidRDefault="005C4FC5" w:rsidP="005C4F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</w:tr>
      <w:tr w:rsidR="005C4FC5" w:rsidTr="005C4FC5">
        <w:trPr>
          <w:trHeight w:val="1544"/>
        </w:trPr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5C4FC5" w:rsidRDefault="005C4FC5" w:rsidP="005C4FC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北、山西、内蒙古、吉林、黑龙江、福建、江西、山东、河南、广西、海南、四川、贵州、云南、陕西、甘肃、宁夏、新疆、青海省（自治区）住房和城乡建设厅，天津、重庆市住房和城乡建设委员会，新疆生产建设兵团住房和城乡建设局，直辖市园林、水务、市政等部门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5C4FC5" w:rsidRDefault="005C4FC5" w:rsidP="005C4FC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</w:tbl>
    <w:p w:rsidR="00F20267" w:rsidRDefault="008B23E9">
      <w:pPr>
        <w:spacing w:beforeLines="100" w:before="312" w:afterLines="100" w:after="312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2022年科学技术计划项目推荐控制名额表</w:t>
      </w:r>
    </w:p>
    <w:p w:rsidR="00F20267" w:rsidRDefault="008B23E9">
      <w:pPr>
        <w:ind w:left="14" w:hangingChars="5" w:hanging="14"/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注：推荐名额控制数根</w: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9798050</wp:posOffset>
                </wp:positionV>
                <wp:extent cx="75057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0267" w:rsidRDefault="008B23E9">
                            <w:pPr>
                              <w:pStyle w:val="ab"/>
                              <w:rPr>
                                <w:rFonts w:ascii="宋体" w:eastAsia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8"/>
                                <w:szCs w:val="28"/>
                              </w:rPr>
                              <w:t xml:space="preserve">— 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8"/>
                                <w:szCs w:val="28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8"/>
                                <w:szCs w:val="28"/>
                              </w:rPr>
                              <w:t xml:space="preserve"> —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top:771.5pt;height:144pt;width:59.1pt;mso-position-horizontal:outside;mso-position-horizontal-relative:margin;z-index:251658240;mso-width-relative:page;mso-height-relative:page;" filled="f" stroked="f" coordsize="21600,21600" o:gfxdata="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+KODTZAAAA&#10;DgEAAA8AAAAAAAAAAQAgAAAAIgAAAGRycy9kb3ducmV2LnhtbFBLAQIUABQAAAAIAIdO4kBZABV4&#10;qgEAAD4DAAAOAAAAAAAAAAEAIAAAACgBAABkcnMvZTJvRG9jLnhtbFBLBQYAAAAABgAGAFkBAABE&#10;BQAAAAA=&#10;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7"/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  <w:t>—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 w:bidi="ar-SA"/>
                        </w:rPr>
                        <w:fldChar w:fldCharType="begin"/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 w:bidi="ar-SA"/>
                        </w:rPr>
                        <w:instrText xml:space="preserve"> PAGE  \* MERGEFORMAT </w:instrTex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 w:bidi="ar-SA"/>
                        </w:rPr>
                        <w:fldChar w:fldCharType="separate"/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 w:bidi="ar-SA"/>
                        </w:rPr>
                        <w:t>5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 w:bidi="ar-SA"/>
                        </w:rPr>
                        <w:fldChar w:fldCharType="end"/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 xml:space="preserve">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据上一年度科学技术计划项目立项数的150%取整确定，不足10项的按10项计。</w:t>
      </w:r>
    </w:p>
    <w:sectPr w:rsidR="00F20267">
      <w:headerReference w:type="default" r:id="rId7"/>
      <w:pgSz w:w="16838" w:h="11906" w:orient="landscape"/>
      <w:pgMar w:top="1800" w:right="1440" w:bottom="1800" w:left="1880" w:header="851" w:footer="992" w:gutter="0"/>
      <w:pgNumType w:start="1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AC" w:rsidRDefault="006F33AC">
      <w:r>
        <w:separator/>
      </w:r>
    </w:p>
  </w:endnote>
  <w:endnote w:type="continuationSeparator" w:id="0">
    <w:p w:rsidR="006F33AC" w:rsidRDefault="006F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charset w:val="00"/>
    <w:family w:val="roman"/>
    <w:pitch w:val="default"/>
    <w:sig w:usb0="00000000" w:usb1="00000000" w:usb2="0A246029" w:usb3="0400200C" w:csb0="600001FF" w:csb1="D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AC" w:rsidRDefault="006F33AC">
      <w:r>
        <w:separator/>
      </w:r>
    </w:p>
  </w:footnote>
  <w:footnote w:type="continuationSeparator" w:id="0">
    <w:p w:rsidR="006F33AC" w:rsidRDefault="006F3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267" w:rsidRDefault="008B23E9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-118110</wp:posOffset>
              </wp:positionH>
              <wp:positionV relativeFrom="paragraph">
                <wp:posOffset>156845</wp:posOffset>
              </wp:positionV>
              <wp:extent cx="984885" cy="1828800"/>
              <wp:effectExtent l="0" t="422275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98488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0267" w:rsidRDefault="008B23E9">
                          <w:pPr>
                            <w:pStyle w:val="ab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 36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-9.3pt;margin-top:12.35pt;width:77.55pt;height:2in;rotation:90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" filled="f" fillcolor="white [3201]" stroked="f" strokeweight=".5pt">
              <v:textbox style="mso-fit-shape-to-text:t" inset="0,0,0,0">
                <w:txbxContent>
                  <w:p w:rsidR="00F20267" w:rsidRDefault="008B23E9">
                    <w:pPr>
                      <w:pStyle w:val="ab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 36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07"/>
    <w:rsid w:val="8C5FAE17"/>
    <w:rsid w:val="BFBF678D"/>
    <w:rsid w:val="CD365BC7"/>
    <w:rsid w:val="D7D72542"/>
    <w:rsid w:val="DCFF34DB"/>
    <w:rsid w:val="EB3BFD45"/>
    <w:rsid w:val="ED5D9A28"/>
    <w:rsid w:val="EF735350"/>
    <w:rsid w:val="F0BFCF3B"/>
    <w:rsid w:val="F3E31732"/>
    <w:rsid w:val="F7C7B700"/>
    <w:rsid w:val="FD7DC9F7"/>
    <w:rsid w:val="FEF5BCE7"/>
    <w:rsid w:val="FEFF8486"/>
    <w:rsid w:val="FF73D3B7"/>
    <w:rsid w:val="FFBF2643"/>
    <w:rsid w:val="00012FD7"/>
    <w:rsid w:val="000F7E95"/>
    <w:rsid w:val="001B2453"/>
    <w:rsid w:val="00227D07"/>
    <w:rsid w:val="002C6C08"/>
    <w:rsid w:val="00327CAA"/>
    <w:rsid w:val="003843C5"/>
    <w:rsid w:val="003D7599"/>
    <w:rsid w:val="003F4BA1"/>
    <w:rsid w:val="00462765"/>
    <w:rsid w:val="004C68DD"/>
    <w:rsid w:val="004D36DE"/>
    <w:rsid w:val="004D73AF"/>
    <w:rsid w:val="005B37C2"/>
    <w:rsid w:val="005B42DD"/>
    <w:rsid w:val="005C4FC5"/>
    <w:rsid w:val="0063384D"/>
    <w:rsid w:val="006F33AC"/>
    <w:rsid w:val="00754206"/>
    <w:rsid w:val="008124A5"/>
    <w:rsid w:val="00876007"/>
    <w:rsid w:val="00887531"/>
    <w:rsid w:val="008959D3"/>
    <w:rsid w:val="008B23E9"/>
    <w:rsid w:val="0090368C"/>
    <w:rsid w:val="009F6D93"/>
    <w:rsid w:val="00A3081D"/>
    <w:rsid w:val="00A515ED"/>
    <w:rsid w:val="00AA20FF"/>
    <w:rsid w:val="00E6780E"/>
    <w:rsid w:val="00E93E49"/>
    <w:rsid w:val="00EE1EEE"/>
    <w:rsid w:val="00F20267"/>
    <w:rsid w:val="00F404C6"/>
    <w:rsid w:val="00FA50B3"/>
    <w:rsid w:val="37BA1F28"/>
    <w:rsid w:val="45BAC39E"/>
    <w:rsid w:val="53F7639A"/>
    <w:rsid w:val="55E740C4"/>
    <w:rsid w:val="576FB490"/>
    <w:rsid w:val="6FB6FABA"/>
    <w:rsid w:val="7BF78391"/>
    <w:rsid w:val="7BFF51CC"/>
    <w:rsid w:val="7ED72AFF"/>
    <w:rsid w:val="7EDF28A8"/>
    <w:rsid w:val="7F39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0AD0F-9A30-4AAE-A918-5C561729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adjustRightInd w:val="0"/>
      <w:snapToGrid w:val="0"/>
      <w:spacing w:after="120" w:line="353" w:lineRule="auto"/>
      <w:ind w:firstLineChars="200" w:firstLine="576"/>
    </w:pPr>
    <w:rPr>
      <w:rFonts w:ascii="Calibri" w:eastAsia="仿宋_GB2312" w:hAnsi="Calibri" w:cs="Times New Roman"/>
      <w:sz w:val="32"/>
      <w:szCs w:val="32"/>
    </w:rPr>
  </w:style>
  <w:style w:type="paragraph" w:styleId="a4">
    <w:name w:val="annotation subject"/>
    <w:basedOn w:val="a5"/>
    <w:next w:val="a5"/>
    <w:link w:val="a6"/>
    <w:uiPriority w:val="99"/>
    <w:semiHidden/>
    <w:unhideWhenUsed/>
    <w:qFormat/>
    <w:rPr>
      <w:b/>
      <w:bCs/>
    </w:rPr>
  </w:style>
  <w:style w:type="paragraph" w:styleId="a5">
    <w:name w:val="annotation text"/>
    <w:basedOn w:val="a"/>
    <w:link w:val="a7"/>
    <w:uiPriority w:val="99"/>
    <w:semiHidden/>
    <w:unhideWhenUsed/>
    <w:qFormat/>
    <w:pPr>
      <w:jc w:val="left"/>
    </w:pPr>
  </w:style>
  <w:style w:type="paragraph" w:styleId="a8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">
    <w:name w:val="Body Text First Indent 2"/>
    <w:basedOn w:val="a8"/>
    <w:uiPriority w:val="99"/>
    <w:semiHidden/>
    <w:unhideWhenUsed/>
    <w:qFormat/>
    <w:pPr>
      <w:ind w:firstLineChars="200" w:firstLine="420"/>
    </w:pPr>
  </w:style>
  <w:style w:type="paragraph" w:styleId="ac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styleId="ad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a7">
    <w:name w:val="批注文字 字符"/>
    <w:basedOn w:val="a1"/>
    <w:link w:val="a5"/>
    <w:uiPriority w:val="99"/>
    <w:semiHidden/>
    <w:qFormat/>
  </w:style>
  <w:style w:type="character" w:customStyle="1" w:styleId="a6">
    <w:name w:val="批注主题 字符"/>
    <w:basedOn w:val="a7"/>
    <w:link w:val="a4"/>
    <w:uiPriority w:val="99"/>
    <w:semiHidden/>
    <w:qFormat/>
    <w:rPr>
      <w:b/>
      <w:bCs/>
    </w:rPr>
  </w:style>
  <w:style w:type="character" w:customStyle="1" w:styleId="aa">
    <w:name w:val="批注框文本 字符"/>
    <w:basedOn w:val="a1"/>
    <w:link w:val="a9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凯 谭</dc:creator>
  <cp:lastModifiedBy>刘芳</cp:lastModifiedBy>
  <cp:revision>3</cp:revision>
  <cp:lastPrinted>2022-01-06T18:38:00Z</cp:lastPrinted>
  <dcterms:created xsi:type="dcterms:W3CDTF">2022-01-11T07:35:00Z</dcterms:created>
  <dcterms:modified xsi:type="dcterms:W3CDTF">2022-01-14T05:45:00Z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